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6383" w14:textId="77777777" w:rsidR="00ED1752" w:rsidRDefault="00ED1752">
      <w:pPr>
        <w:jc w:val="both"/>
        <w:rPr>
          <w:b/>
          <w:bCs/>
          <w:sz w:val="40"/>
        </w:rPr>
      </w:pPr>
      <w:r>
        <w:rPr>
          <w:b/>
          <w:bCs/>
          <w:sz w:val="40"/>
        </w:rPr>
        <w:t xml:space="preserve">Merkblatt Nr. 2: </w:t>
      </w:r>
      <w:r>
        <w:rPr>
          <w:b/>
          <w:bCs/>
          <w:sz w:val="40"/>
        </w:rPr>
        <w:tab/>
        <w:t>Kauf eines Carrom-Brettes.</w:t>
      </w:r>
    </w:p>
    <w:p w14:paraId="2F3CA4A2" w14:textId="77777777" w:rsidR="00ED1752" w:rsidRDefault="00ED1752">
      <w:pPr>
        <w:jc w:val="both"/>
        <w:rPr>
          <w:sz w:val="28"/>
        </w:rPr>
      </w:pPr>
    </w:p>
    <w:p w14:paraId="4484A10F" w14:textId="77777777" w:rsidR="00ED1752" w:rsidRDefault="00ED1752">
      <w:pPr>
        <w:jc w:val="both"/>
        <w:rPr>
          <w:sz w:val="28"/>
        </w:rPr>
      </w:pPr>
    </w:p>
    <w:p w14:paraId="2F239DDB" w14:textId="77777777" w:rsidR="00ED1752" w:rsidRPr="00557F19" w:rsidRDefault="00ED1752">
      <w:pPr>
        <w:pStyle w:val="berschrift1"/>
        <w:rPr>
          <w:rFonts w:ascii="Arial" w:hAnsi="Arial" w:cs="Arial"/>
        </w:rPr>
      </w:pPr>
      <w:r w:rsidRPr="00557F19">
        <w:rPr>
          <w:rFonts w:ascii="Arial" w:hAnsi="Arial" w:cs="Arial"/>
        </w:rPr>
        <w:t>Offizielle Turnierbretter / Allgemeine Tipps</w:t>
      </w:r>
    </w:p>
    <w:p w14:paraId="046BB97F" w14:textId="77777777" w:rsidR="00ED1752" w:rsidRPr="00557F19" w:rsidRDefault="00ED1752">
      <w:pPr>
        <w:jc w:val="both"/>
        <w:rPr>
          <w:rFonts w:ascii="Arial" w:hAnsi="Arial" w:cs="Arial"/>
          <w:sz w:val="28"/>
        </w:rPr>
      </w:pPr>
    </w:p>
    <w:p w14:paraId="57050996" w14:textId="77777777" w:rsidR="00E81BF3" w:rsidRDefault="00ED1752">
      <w:pPr>
        <w:jc w:val="both"/>
        <w:rPr>
          <w:rFonts w:ascii="Arial" w:hAnsi="Arial" w:cs="Arial"/>
          <w:sz w:val="28"/>
        </w:rPr>
      </w:pPr>
      <w:r w:rsidRPr="00557F19">
        <w:rPr>
          <w:rFonts w:ascii="Arial" w:hAnsi="Arial" w:cs="Arial"/>
          <w:sz w:val="28"/>
        </w:rPr>
        <w:t xml:space="preserve">Die offiziellen Turnierbretter des Deutschen Carrom Verbandes (DCV) </w:t>
      </w:r>
      <w:r w:rsidR="00E81BF3">
        <w:rPr>
          <w:rFonts w:ascii="Arial" w:hAnsi="Arial" w:cs="Arial"/>
          <w:sz w:val="28"/>
        </w:rPr>
        <w:t xml:space="preserve">kommen vom indischen Hersteller </w:t>
      </w:r>
      <w:proofErr w:type="spellStart"/>
      <w:r w:rsidR="00E81BF3">
        <w:rPr>
          <w:rFonts w:ascii="Arial" w:hAnsi="Arial" w:cs="Arial"/>
          <w:sz w:val="28"/>
        </w:rPr>
        <w:t>Synco</w:t>
      </w:r>
      <w:proofErr w:type="spellEnd"/>
      <w:r w:rsidR="00E81BF3">
        <w:rPr>
          <w:rFonts w:ascii="Arial" w:hAnsi="Arial" w:cs="Arial"/>
          <w:sz w:val="28"/>
        </w:rPr>
        <w:t xml:space="preserve"> und sind von Typ </w:t>
      </w:r>
      <w:proofErr w:type="spellStart"/>
      <w:r w:rsidR="00E81BF3">
        <w:rPr>
          <w:rFonts w:ascii="Arial" w:hAnsi="Arial" w:cs="Arial"/>
          <w:sz w:val="28"/>
        </w:rPr>
        <w:t>Synco</w:t>
      </w:r>
      <w:proofErr w:type="spellEnd"/>
      <w:r w:rsidR="00E81BF3">
        <w:rPr>
          <w:rFonts w:ascii="Arial" w:hAnsi="Arial" w:cs="Arial"/>
          <w:sz w:val="28"/>
        </w:rPr>
        <w:t xml:space="preserve">-Platinum. Diese Boards, welche mittlerweile auch auf internationalen Turnieren Standard sind, werden in Deutschland über die Firma </w:t>
      </w:r>
      <w:proofErr w:type="spellStart"/>
      <w:r w:rsidR="00E81BF3">
        <w:rPr>
          <w:rFonts w:ascii="Arial" w:hAnsi="Arial" w:cs="Arial"/>
          <w:sz w:val="28"/>
        </w:rPr>
        <w:t>Gico</w:t>
      </w:r>
      <w:proofErr w:type="spellEnd"/>
      <w:r w:rsidR="00E81BF3">
        <w:rPr>
          <w:rFonts w:ascii="Arial" w:hAnsi="Arial" w:cs="Arial"/>
          <w:sz w:val="28"/>
        </w:rPr>
        <w:t xml:space="preserve"> vertrieben. Sie</w:t>
      </w:r>
      <w:r w:rsidR="00E81BF3">
        <w:rPr>
          <w:rFonts w:ascii="Arial" w:hAnsi="Arial" w:cs="Arial"/>
          <w:sz w:val="28"/>
        </w:rPr>
        <w:t xml:space="preserve"> </w:t>
      </w:r>
      <w:r w:rsidR="00E81BF3" w:rsidRPr="00557F19">
        <w:rPr>
          <w:rFonts w:ascii="Arial" w:hAnsi="Arial" w:cs="Arial"/>
          <w:sz w:val="28"/>
        </w:rPr>
        <w:t>kosten 2</w:t>
      </w:r>
      <w:r w:rsidR="00E81BF3">
        <w:rPr>
          <w:rFonts w:ascii="Arial" w:hAnsi="Arial" w:cs="Arial"/>
          <w:sz w:val="28"/>
        </w:rPr>
        <w:t>99</w:t>
      </w:r>
      <w:r w:rsidR="00E81BF3" w:rsidRPr="00557F19">
        <w:rPr>
          <w:rFonts w:ascii="Arial" w:hAnsi="Arial" w:cs="Arial"/>
          <w:sz w:val="28"/>
        </w:rPr>
        <w:t>,- Euro</w:t>
      </w:r>
      <w:r w:rsidR="00E81BF3">
        <w:rPr>
          <w:rFonts w:ascii="Arial" w:hAnsi="Arial" w:cs="Arial"/>
          <w:sz w:val="28"/>
        </w:rPr>
        <w:t xml:space="preserve"> inkl. Versand (Stand 06.2024). Zu beziehen sind diese unter folgendem Link:</w:t>
      </w:r>
    </w:p>
    <w:p w14:paraId="5398AE0F" w14:textId="0428511E" w:rsidR="00E81BF3" w:rsidRDefault="00E81BF3">
      <w:pPr>
        <w:jc w:val="both"/>
        <w:rPr>
          <w:rFonts w:ascii="Arial" w:hAnsi="Arial" w:cs="Arial"/>
          <w:sz w:val="28"/>
        </w:rPr>
      </w:pPr>
      <w:hyperlink r:id="rId6" w:history="1">
        <w:r w:rsidRPr="005A5E54">
          <w:rPr>
            <w:rStyle w:val="Hyperlink"/>
            <w:rFonts w:ascii="Arial" w:hAnsi="Arial" w:cs="Arial"/>
            <w:sz w:val="28"/>
          </w:rPr>
          <w:t>https://www.gico-spielwaren.de/Carrom-Profi-Turnier-Board-Synco-Platinum-fuer-ein-optimales-Carrom-Spielerlebnis-2991</w:t>
        </w:r>
      </w:hyperlink>
    </w:p>
    <w:p w14:paraId="33B7F5EF" w14:textId="0F1E00DB" w:rsidR="00ED1752" w:rsidRPr="00557F19" w:rsidRDefault="00E81BF3">
      <w:pPr>
        <w:jc w:val="both"/>
        <w:rPr>
          <w:rFonts w:ascii="Arial" w:hAnsi="Arial" w:cs="Arial"/>
          <w:sz w:val="28"/>
        </w:rPr>
      </w:pPr>
      <w:r>
        <w:rPr>
          <w:rFonts w:ascii="Arial" w:hAnsi="Arial" w:cs="Arial"/>
          <w:sz w:val="28"/>
        </w:rPr>
        <w:t xml:space="preserve">Unsere früheren Carrom-Boards </w:t>
      </w:r>
      <w:r w:rsidR="00022339">
        <w:rPr>
          <w:rFonts w:ascii="Arial" w:hAnsi="Arial" w:cs="Arial"/>
          <w:sz w:val="28"/>
        </w:rPr>
        <w:t>heißen „</w:t>
      </w:r>
      <w:proofErr w:type="spellStart"/>
      <w:r w:rsidR="00022339">
        <w:rPr>
          <w:rFonts w:ascii="Arial" w:hAnsi="Arial" w:cs="Arial"/>
          <w:sz w:val="28"/>
        </w:rPr>
        <w:t>AbsolutCarrom</w:t>
      </w:r>
      <w:proofErr w:type="spellEnd"/>
      <w:r w:rsidR="00022339">
        <w:rPr>
          <w:rFonts w:ascii="Arial" w:hAnsi="Arial" w:cs="Arial"/>
          <w:sz w:val="28"/>
        </w:rPr>
        <w:t>“. Sie</w:t>
      </w:r>
      <w:r w:rsidR="00ED1752" w:rsidRPr="00557F19">
        <w:rPr>
          <w:rFonts w:ascii="Arial" w:hAnsi="Arial" w:cs="Arial"/>
          <w:sz w:val="28"/>
        </w:rPr>
        <w:t xml:space="preserve"> </w:t>
      </w:r>
      <w:r w:rsidR="008C2403">
        <w:rPr>
          <w:rFonts w:ascii="Arial" w:hAnsi="Arial" w:cs="Arial"/>
          <w:sz w:val="28"/>
        </w:rPr>
        <w:t>waren eine Zeit lan</w:t>
      </w:r>
      <w:r w:rsidR="00022339">
        <w:rPr>
          <w:rFonts w:ascii="Arial" w:hAnsi="Arial" w:cs="Arial"/>
          <w:sz w:val="28"/>
        </w:rPr>
        <w:t>g</w:t>
      </w:r>
      <w:r w:rsidR="00ED1752" w:rsidRPr="00557F19">
        <w:rPr>
          <w:rFonts w:ascii="Arial" w:hAnsi="Arial" w:cs="Arial"/>
          <w:sz w:val="28"/>
        </w:rPr>
        <w:t xml:space="preserve"> über den </w:t>
      </w:r>
      <w:r w:rsidR="00AA1615">
        <w:rPr>
          <w:rFonts w:ascii="Arial" w:hAnsi="Arial" w:cs="Arial"/>
          <w:sz w:val="28"/>
        </w:rPr>
        <w:t xml:space="preserve">deutschen </w:t>
      </w:r>
      <w:r w:rsidR="00ED1752" w:rsidRPr="00557F19">
        <w:rPr>
          <w:rFonts w:ascii="Arial" w:hAnsi="Arial" w:cs="Arial"/>
          <w:sz w:val="28"/>
        </w:rPr>
        <w:t xml:space="preserve">Hersteller, </w:t>
      </w:r>
      <w:r w:rsidR="008C2403">
        <w:rPr>
          <w:rFonts w:ascii="Arial" w:hAnsi="Arial" w:cs="Arial"/>
          <w:sz w:val="28"/>
        </w:rPr>
        <w:t xml:space="preserve">Hans </w:t>
      </w:r>
      <w:proofErr w:type="spellStart"/>
      <w:r w:rsidR="008C2403">
        <w:rPr>
          <w:rFonts w:ascii="Arial" w:hAnsi="Arial" w:cs="Arial"/>
          <w:sz w:val="28"/>
        </w:rPr>
        <w:t>Niewelt</w:t>
      </w:r>
      <w:proofErr w:type="spellEnd"/>
      <w:r w:rsidR="00ED1752" w:rsidRPr="00557F19">
        <w:rPr>
          <w:rFonts w:ascii="Arial" w:hAnsi="Arial" w:cs="Arial"/>
          <w:sz w:val="28"/>
        </w:rPr>
        <w:t xml:space="preserve">, </w:t>
      </w:r>
      <w:r w:rsidR="008C2403">
        <w:rPr>
          <w:rFonts w:ascii="Arial" w:hAnsi="Arial" w:cs="Arial"/>
          <w:sz w:val="28"/>
        </w:rPr>
        <w:t xml:space="preserve">Dortmund, </w:t>
      </w:r>
      <w:r w:rsidR="00ED1752" w:rsidRPr="00557F19">
        <w:rPr>
          <w:rFonts w:ascii="Arial" w:hAnsi="Arial" w:cs="Arial"/>
          <w:sz w:val="28"/>
        </w:rPr>
        <w:t>erhältlich</w:t>
      </w:r>
      <w:r w:rsidR="008C2403">
        <w:rPr>
          <w:rFonts w:ascii="Arial" w:hAnsi="Arial" w:cs="Arial"/>
          <w:sz w:val="28"/>
        </w:rPr>
        <w:t>.</w:t>
      </w:r>
      <w:r w:rsidR="00ED1752" w:rsidRPr="00557F19">
        <w:rPr>
          <w:rFonts w:ascii="Arial" w:hAnsi="Arial" w:cs="Arial"/>
          <w:sz w:val="28"/>
        </w:rPr>
        <w:t xml:space="preserve"> </w:t>
      </w:r>
      <w:r w:rsidR="008C2403">
        <w:rPr>
          <w:rFonts w:ascii="Arial" w:hAnsi="Arial" w:cs="Arial"/>
          <w:sz w:val="28"/>
        </w:rPr>
        <w:t xml:space="preserve">Aktuell ist die Produktion eingestellt. </w:t>
      </w:r>
      <w:r>
        <w:rPr>
          <w:rFonts w:ascii="Arial" w:hAnsi="Arial" w:cs="Arial"/>
          <w:sz w:val="28"/>
        </w:rPr>
        <w:t>Es sind aber immer mal wieder gebrauchte Boards für knapp 180€ erhältlich.</w:t>
      </w:r>
    </w:p>
    <w:p w14:paraId="33629F87" w14:textId="77777777" w:rsidR="00ED1752" w:rsidRPr="00557F19" w:rsidRDefault="00ED1752">
      <w:pPr>
        <w:jc w:val="both"/>
        <w:rPr>
          <w:rFonts w:ascii="Arial" w:hAnsi="Arial" w:cs="Arial"/>
          <w:sz w:val="28"/>
        </w:rPr>
      </w:pPr>
    </w:p>
    <w:p w14:paraId="698EBF61" w14:textId="3F5B643E" w:rsidR="00ED1752" w:rsidRPr="00557F19" w:rsidRDefault="00ED1752">
      <w:pPr>
        <w:jc w:val="both"/>
        <w:rPr>
          <w:rFonts w:ascii="Arial" w:hAnsi="Arial" w:cs="Arial"/>
          <w:sz w:val="28"/>
        </w:rPr>
      </w:pPr>
      <w:r w:rsidRPr="00557F19">
        <w:rPr>
          <w:rFonts w:ascii="Arial" w:hAnsi="Arial" w:cs="Arial"/>
          <w:sz w:val="28"/>
        </w:rPr>
        <w:t>„Freizeitspieler“ erhalten Bretter bereits ab ca. 80,- Euro</w:t>
      </w:r>
      <w:r w:rsidR="00091C19" w:rsidRPr="00557F19">
        <w:rPr>
          <w:rFonts w:ascii="Arial" w:hAnsi="Arial" w:cs="Arial"/>
          <w:sz w:val="28"/>
        </w:rPr>
        <w:t>, für gute Bretter sollten aber 120-150 Euro gezahlt werden.</w:t>
      </w:r>
      <w:r w:rsidRPr="00557F19">
        <w:rPr>
          <w:rFonts w:ascii="Arial" w:hAnsi="Arial" w:cs="Arial"/>
          <w:sz w:val="28"/>
        </w:rPr>
        <w:t xml:space="preserve"> Für Anfänger reicht natürlich ein günstigeres </w:t>
      </w:r>
      <w:r w:rsidR="008C2403">
        <w:rPr>
          <w:rFonts w:ascii="Arial" w:hAnsi="Arial" w:cs="Arial"/>
          <w:sz w:val="28"/>
        </w:rPr>
        <w:t>oder auch gebrauchtes Brett (Ebay-Kleinanzeigen!)</w:t>
      </w:r>
      <w:r w:rsidRPr="00557F19">
        <w:rPr>
          <w:rFonts w:ascii="Arial" w:hAnsi="Arial" w:cs="Arial"/>
          <w:sz w:val="28"/>
        </w:rPr>
        <w:t xml:space="preserve">, wobei </w:t>
      </w:r>
      <w:r w:rsidR="008C2403">
        <w:rPr>
          <w:rFonts w:ascii="Arial" w:hAnsi="Arial" w:cs="Arial"/>
          <w:sz w:val="28"/>
        </w:rPr>
        <w:t xml:space="preserve">neue </w:t>
      </w:r>
      <w:r w:rsidRPr="00557F19">
        <w:rPr>
          <w:rFonts w:ascii="Arial" w:hAnsi="Arial" w:cs="Arial"/>
          <w:sz w:val="28"/>
        </w:rPr>
        <w:t xml:space="preserve">Bretter ab 50,- Euro auch nur für echte Anfänger „spielbar“ sind. </w:t>
      </w:r>
      <w:r w:rsidR="008C2403">
        <w:rPr>
          <w:rFonts w:ascii="Arial" w:hAnsi="Arial" w:cs="Arial"/>
          <w:sz w:val="28"/>
        </w:rPr>
        <w:t>Gute gebrauchte Bretter gibt es von den Herstellern „</w:t>
      </w:r>
      <w:proofErr w:type="spellStart"/>
      <w:r w:rsidR="008C2403">
        <w:rPr>
          <w:rFonts w:ascii="Arial" w:hAnsi="Arial" w:cs="Arial"/>
          <w:sz w:val="28"/>
        </w:rPr>
        <w:t>Starcarrom</w:t>
      </w:r>
      <w:proofErr w:type="spellEnd"/>
      <w:r w:rsidR="008C2403">
        <w:rPr>
          <w:rFonts w:ascii="Arial" w:hAnsi="Arial" w:cs="Arial"/>
          <w:sz w:val="28"/>
        </w:rPr>
        <w:t xml:space="preserve">“, </w:t>
      </w:r>
      <w:proofErr w:type="spellStart"/>
      <w:r w:rsidR="008C2403">
        <w:rPr>
          <w:rFonts w:ascii="Arial" w:hAnsi="Arial" w:cs="Arial"/>
          <w:sz w:val="28"/>
        </w:rPr>
        <w:t>Precise</w:t>
      </w:r>
      <w:proofErr w:type="spellEnd"/>
      <w:r w:rsidR="008C2403">
        <w:rPr>
          <w:rFonts w:ascii="Arial" w:hAnsi="Arial" w:cs="Arial"/>
          <w:sz w:val="28"/>
        </w:rPr>
        <w:t xml:space="preserve">“ </w:t>
      </w:r>
      <w:r w:rsidR="00022339">
        <w:rPr>
          <w:rFonts w:ascii="Arial" w:hAnsi="Arial" w:cs="Arial"/>
          <w:sz w:val="28"/>
        </w:rPr>
        <w:t>und die hochwertigeren der Firma „Queen-Carrom“ und „</w:t>
      </w:r>
      <w:proofErr w:type="spellStart"/>
      <w:r w:rsidR="00022339">
        <w:rPr>
          <w:rFonts w:ascii="Arial" w:hAnsi="Arial" w:cs="Arial"/>
          <w:sz w:val="28"/>
        </w:rPr>
        <w:t>Synco</w:t>
      </w:r>
      <w:proofErr w:type="spellEnd"/>
      <w:r w:rsidR="00022339">
        <w:rPr>
          <w:rFonts w:ascii="Arial" w:hAnsi="Arial" w:cs="Arial"/>
          <w:sz w:val="28"/>
        </w:rPr>
        <w:t xml:space="preserve">“. </w:t>
      </w:r>
      <w:r w:rsidRPr="00557F19">
        <w:rPr>
          <w:rFonts w:ascii="Arial" w:hAnsi="Arial" w:cs="Arial"/>
          <w:sz w:val="28"/>
        </w:rPr>
        <w:t>Will man das Spiel auch mit kleineren Kindern spielen, reicht für den Anfang oft ein sog. „Juniorboard“ mit einer kleineren Spielfläche. Dieses ist nicht nur leichter und einfacher zu handhaben, sondern das Spiel ist wesentlich einfacher und dadurch die Motivation größer.</w:t>
      </w:r>
    </w:p>
    <w:p w14:paraId="2450D511" w14:textId="77777777" w:rsidR="00ED1752" w:rsidRPr="00557F19" w:rsidRDefault="00ED1752">
      <w:pPr>
        <w:jc w:val="both"/>
        <w:rPr>
          <w:rFonts w:ascii="Arial" w:hAnsi="Arial" w:cs="Arial"/>
          <w:sz w:val="28"/>
        </w:rPr>
      </w:pPr>
    </w:p>
    <w:p w14:paraId="4C0AA512" w14:textId="77777777" w:rsidR="00ED1752" w:rsidRPr="00557F19" w:rsidRDefault="00ED1752">
      <w:pPr>
        <w:jc w:val="both"/>
        <w:rPr>
          <w:rFonts w:ascii="Arial" w:hAnsi="Arial" w:cs="Arial"/>
          <w:sz w:val="28"/>
        </w:rPr>
      </w:pPr>
    </w:p>
    <w:p w14:paraId="4F6B90B5" w14:textId="77777777" w:rsidR="00ED1752" w:rsidRPr="00557F19" w:rsidRDefault="00ED1752">
      <w:pPr>
        <w:pStyle w:val="berschrift1"/>
        <w:rPr>
          <w:rFonts w:ascii="Arial" w:hAnsi="Arial" w:cs="Arial"/>
        </w:rPr>
      </w:pPr>
      <w:r w:rsidRPr="00557F19">
        <w:rPr>
          <w:rFonts w:ascii="Arial" w:hAnsi="Arial" w:cs="Arial"/>
        </w:rPr>
        <w:t>Die Bande</w:t>
      </w:r>
    </w:p>
    <w:p w14:paraId="6C9B628B" w14:textId="77777777" w:rsidR="00ED1752" w:rsidRPr="00557F19" w:rsidRDefault="00ED1752">
      <w:pPr>
        <w:jc w:val="both"/>
        <w:rPr>
          <w:rFonts w:ascii="Arial" w:hAnsi="Arial" w:cs="Arial"/>
          <w:sz w:val="28"/>
        </w:rPr>
      </w:pPr>
    </w:p>
    <w:p w14:paraId="202052D4" w14:textId="3351FA3A" w:rsidR="00ED1752" w:rsidRPr="00557F19" w:rsidRDefault="00ED1752">
      <w:pPr>
        <w:jc w:val="both"/>
        <w:rPr>
          <w:rFonts w:ascii="Arial" w:hAnsi="Arial" w:cs="Arial"/>
          <w:sz w:val="28"/>
        </w:rPr>
      </w:pPr>
      <w:r w:rsidRPr="00557F19">
        <w:rPr>
          <w:rFonts w:ascii="Arial" w:hAnsi="Arial" w:cs="Arial"/>
          <w:sz w:val="28"/>
        </w:rPr>
        <w:t>Die Qualität bei den Bretter</w:t>
      </w:r>
      <w:r w:rsidR="00022339">
        <w:rPr>
          <w:rFonts w:ascii="Arial" w:hAnsi="Arial" w:cs="Arial"/>
          <w:sz w:val="28"/>
        </w:rPr>
        <w:t>n</w:t>
      </w:r>
      <w:r w:rsidRPr="00557F19">
        <w:rPr>
          <w:rFonts w:ascii="Arial" w:hAnsi="Arial" w:cs="Arial"/>
          <w:sz w:val="28"/>
        </w:rPr>
        <w:t xml:space="preserve"> unterscheidet sich vor allem in der Dicke der Bande und in der Art der Spielfläche. Wichtig ist eine Bande, die aus hartem Holz besteht (auf keinen Fall Fichte oder ähnlich weiche Hölzer), damit sich die Bande nicht verformt. Die Dicke der Bande ist auch sehr wichtig; dünne Banden verziehen schnell und die Steine prallen von ihnen auch im geraden Zustand anderes ab als bei den dickeren Banden. Bei billigen Brettern wird gern an der Bande gespart. </w:t>
      </w:r>
    </w:p>
    <w:p w14:paraId="13164AE3" w14:textId="77777777" w:rsidR="00ED1752" w:rsidRPr="00557F19" w:rsidRDefault="00ED1752">
      <w:pPr>
        <w:jc w:val="both"/>
        <w:rPr>
          <w:rFonts w:ascii="Arial" w:hAnsi="Arial" w:cs="Arial"/>
          <w:sz w:val="28"/>
        </w:rPr>
      </w:pPr>
    </w:p>
    <w:p w14:paraId="59439EF6" w14:textId="77777777" w:rsidR="00ED1752" w:rsidRPr="00557F19" w:rsidRDefault="00ED1752">
      <w:pPr>
        <w:jc w:val="both"/>
        <w:rPr>
          <w:rFonts w:ascii="Arial" w:hAnsi="Arial" w:cs="Arial"/>
          <w:sz w:val="28"/>
        </w:rPr>
      </w:pPr>
    </w:p>
    <w:p w14:paraId="0B7EEDB8" w14:textId="77777777" w:rsidR="00E81BF3" w:rsidRDefault="00E81BF3">
      <w:pPr>
        <w:rPr>
          <w:rFonts w:ascii="Arial" w:hAnsi="Arial" w:cs="Arial"/>
          <w:b/>
          <w:bCs/>
          <w:sz w:val="28"/>
          <w:u w:val="single"/>
        </w:rPr>
      </w:pPr>
      <w:r>
        <w:rPr>
          <w:rFonts w:ascii="Arial" w:hAnsi="Arial" w:cs="Arial"/>
        </w:rPr>
        <w:br w:type="page"/>
      </w:r>
    </w:p>
    <w:p w14:paraId="12361B90" w14:textId="03310AFB" w:rsidR="00ED1752" w:rsidRPr="00557F19" w:rsidRDefault="00ED1752">
      <w:pPr>
        <w:pStyle w:val="berschrift1"/>
        <w:rPr>
          <w:rFonts w:ascii="Arial" w:hAnsi="Arial" w:cs="Arial"/>
        </w:rPr>
      </w:pPr>
      <w:r w:rsidRPr="00557F19">
        <w:rPr>
          <w:rFonts w:ascii="Arial" w:hAnsi="Arial" w:cs="Arial"/>
        </w:rPr>
        <w:lastRenderedPageBreak/>
        <w:t>Die Spielfläche</w:t>
      </w:r>
    </w:p>
    <w:p w14:paraId="40CC0EC5" w14:textId="77777777" w:rsidR="00ED1752" w:rsidRPr="00557F19" w:rsidRDefault="00ED1752">
      <w:pPr>
        <w:jc w:val="both"/>
        <w:rPr>
          <w:rFonts w:ascii="Arial" w:hAnsi="Arial" w:cs="Arial"/>
          <w:sz w:val="28"/>
        </w:rPr>
      </w:pPr>
    </w:p>
    <w:p w14:paraId="6F5F82E4" w14:textId="7AD8AF0A" w:rsidR="00ED1752" w:rsidRPr="00557F19" w:rsidRDefault="00ED1752">
      <w:pPr>
        <w:jc w:val="both"/>
        <w:rPr>
          <w:rFonts w:ascii="Arial" w:hAnsi="Arial" w:cs="Arial"/>
          <w:sz w:val="28"/>
        </w:rPr>
      </w:pPr>
      <w:r w:rsidRPr="00557F19">
        <w:rPr>
          <w:rFonts w:ascii="Arial" w:hAnsi="Arial" w:cs="Arial"/>
          <w:sz w:val="28"/>
        </w:rPr>
        <w:t xml:space="preserve">Bei der Spielfläche (Turniermaße 74x74 cm beachten) ist es wichtig, dass sie nicht </w:t>
      </w:r>
      <w:proofErr w:type="spellStart"/>
      <w:r w:rsidRPr="00557F19">
        <w:rPr>
          <w:rFonts w:ascii="Arial" w:hAnsi="Arial" w:cs="Arial"/>
          <w:sz w:val="28"/>
        </w:rPr>
        <w:t>zulackiert</w:t>
      </w:r>
      <w:proofErr w:type="spellEnd"/>
      <w:r w:rsidRPr="00557F19">
        <w:rPr>
          <w:rFonts w:ascii="Arial" w:hAnsi="Arial" w:cs="Arial"/>
          <w:sz w:val="28"/>
        </w:rPr>
        <w:t xml:space="preserve"> ist, sondern eine offene Lackierung besitzt (fühlt sich feinkörnig an). Sie sollte ebenfalls nicht zu dünn sein, da sie sich sonst auch schnell verzieht. Kratzer, Risse und Astlöcher oder ähnliches dürfen auf keinen Fall auf de</w:t>
      </w:r>
      <w:r w:rsidR="00022339">
        <w:rPr>
          <w:rFonts w:ascii="Arial" w:hAnsi="Arial" w:cs="Arial"/>
          <w:sz w:val="28"/>
        </w:rPr>
        <w:t>r</w:t>
      </w:r>
      <w:r w:rsidRPr="00557F19">
        <w:rPr>
          <w:rFonts w:ascii="Arial" w:hAnsi="Arial" w:cs="Arial"/>
          <w:sz w:val="28"/>
        </w:rPr>
        <w:t xml:space="preserve"> Spielfläche sein!</w:t>
      </w:r>
    </w:p>
    <w:p w14:paraId="3E2D512D" w14:textId="77777777" w:rsidR="00ED1752" w:rsidRPr="00557F19" w:rsidRDefault="00ED1752">
      <w:pPr>
        <w:jc w:val="both"/>
        <w:rPr>
          <w:rFonts w:ascii="Arial" w:hAnsi="Arial" w:cs="Arial"/>
          <w:sz w:val="28"/>
        </w:rPr>
      </w:pPr>
    </w:p>
    <w:p w14:paraId="6B8FF7FF" w14:textId="77777777" w:rsidR="00ED1752" w:rsidRPr="00557F19" w:rsidRDefault="00ED1752">
      <w:pPr>
        <w:jc w:val="both"/>
        <w:rPr>
          <w:rFonts w:ascii="Arial" w:hAnsi="Arial" w:cs="Arial"/>
          <w:sz w:val="28"/>
        </w:rPr>
      </w:pPr>
      <w:r w:rsidRPr="00557F19">
        <w:rPr>
          <w:rFonts w:ascii="Arial" w:hAnsi="Arial" w:cs="Arial"/>
          <w:sz w:val="28"/>
        </w:rPr>
        <w:t>Auch sehr wichtig: Das Brett sollte an jeder Stelle gerade sein! Beim Kauf eines Brettes empfiehlt sich, mit einer Wasserwaage loszuziehen und das gewünschte Objekt auszuwiegen, da viele Bretter schon von Anfang an in sich verzogen sind. Dies begründet sich oft in den langen Transportwegen (die Bretter kommen oftmals direkt aus Indien). Bei einem „Brett mit Buckel“ braucht man sich nicht zu wundern, wenn man nichts trifft. Ist ein auswiegen des Brettes im Geschäft nicht möglich, so sollte man dort direkt abklären, zu welchen Bedingungen ein späterer Umtausch noch möglich ist.</w:t>
      </w:r>
    </w:p>
    <w:p w14:paraId="0D29EAE0" w14:textId="77777777" w:rsidR="00ED1752" w:rsidRPr="00557F19" w:rsidRDefault="00ED1752">
      <w:pPr>
        <w:jc w:val="both"/>
        <w:rPr>
          <w:rFonts w:ascii="Arial" w:hAnsi="Arial" w:cs="Arial"/>
          <w:sz w:val="28"/>
        </w:rPr>
      </w:pPr>
    </w:p>
    <w:p w14:paraId="1C2442F5" w14:textId="77777777" w:rsidR="00ED1752" w:rsidRPr="00557F19" w:rsidRDefault="00ED1752">
      <w:pPr>
        <w:jc w:val="both"/>
        <w:rPr>
          <w:rFonts w:ascii="Arial" w:hAnsi="Arial" w:cs="Arial"/>
          <w:sz w:val="28"/>
        </w:rPr>
      </w:pPr>
      <w:r w:rsidRPr="00557F19">
        <w:rPr>
          <w:rFonts w:ascii="Arial" w:hAnsi="Arial" w:cs="Arial"/>
          <w:sz w:val="28"/>
        </w:rPr>
        <w:t xml:space="preserve">Die Löcher sollten innerhalb der Spielfläche liegen (nicht wie bei einem Billardtisch). Die Bande sollte dort genau um die Löcher herum liegen und eine Rundung bilden. Bei besser gefertigten Brettern ist die Bande an den Ecken manchmal extra eingesetzt. Bei einfachen Brettern sieht man oft, dass die Bande in den Ecken einfach als rechter Winkel zusammengeleimt ist. Es gibt auch Bretter, bei denen die Löcher wie bei einem Billardtisch in die Bande eingelassen sind. Diese Bretter entsprechen nicht den internationalen Bestimmungen bzw. sind auf Turnieren nicht zugelassen. Schlechter sind sie zwar deshalb nicht unbedingt, allerdings unterscheidet sich das Spiel auf diesem Board, da viele Spielsituationen </w:t>
      </w:r>
      <w:proofErr w:type="gramStart"/>
      <w:r w:rsidRPr="00557F19">
        <w:rPr>
          <w:rFonts w:ascii="Arial" w:hAnsi="Arial" w:cs="Arial"/>
          <w:sz w:val="28"/>
        </w:rPr>
        <w:t>auf diesen Brettes</w:t>
      </w:r>
      <w:proofErr w:type="gramEnd"/>
      <w:r w:rsidRPr="00557F19">
        <w:rPr>
          <w:rFonts w:ascii="Arial" w:hAnsi="Arial" w:cs="Arial"/>
          <w:sz w:val="28"/>
        </w:rPr>
        <w:t xml:space="preserve"> anders zu lösen sind. Daher sollten Spieler, die an Vereinen und Turnieren interessiert sind, die Finger von diesen Brettern lassen.</w:t>
      </w:r>
    </w:p>
    <w:p w14:paraId="36297198" w14:textId="77777777" w:rsidR="00ED1752" w:rsidRPr="00557F19" w:rsidRDefault="00ED1752">
      <w:pPr>
        <w:jc w:val="both"/>
        <w:rPr>
          <w:rFonts w:ascii="Arial" w:hAnsi="Arial" w:cs="Arial"/>
          <w:sz w:val="28"/>
        </w:rPr>
      </w:pPr>
    </w:p>
    <w:p w14:paraId="6EF79DB9" w14:textId="77777777" w:rsidR="00ED1752" w:rsidRPr="00557F19" w:rsidRDefault="00ED1752">
      <w:pPr>
        <w:jc w:val="both"/>
        <w:rPr>
          <w:rFonts w:ascii="Arial" w:hAnsi="Arial" w:cs="Arial"/>
          <w:sz w:val="28"/>
        </w:rPr>
      </w:pPr>
    </w:p>
    <w:p w14:paraId="2C6AA351" w14:textId="77777777" w:rsidR="00ED1752" w:rsidRPr="00557F19" w:rsidRDefault="00ED1752">
      <w:pPr>
        <w:jc w:val="both"/>
        <w:rPr>
          <w:rFonts w:ascii="Arial" w:hAnsi="Arial" w:cs="Arial"/>
          <w:b/>
          <w:bCs/>
          <w:sz w:val="28"/>
          <w:u w:val="single"/>
        </w:rPr>
      </w:pPr>
      <w:r w:rsidRPr="00557F19">
        <w:rPr>
          <w:rFonts w:ascii="Arial" w:hAnsi="Arial" w:cs="Arial"/>
          <w:b/>
          <w:bCs/>
          <w:sz w:val="28"/>
          <w:u w:val="single"/>
        </w:rPr>
        <w:t>Schussstein (</w:t>
      </w:r>
      <w:proofErr w:type="spellStart"/>
      <w:r w:rsidRPr="00557F19">
        <w:rPr>
          <w:rFonts w:ascii="Arial" w:hAnsi="Arial" w:cs="Arial"/>
          <w:b/>
          <w:bCs/>
          <w:sz w:val="28"/>
          <w:u w:val="single"/>
        </w:rPr>
        <w:t>Striker</w:t>
      </w:r>
      <w:proofErr w:type="spellEnd"/>
      <w:r w:rsidRPr="00557F19">
        <w:rPr>
          <w:rFonts w:ascii="Arial" w:hAnsi="Arial" w:cs="Arial"/>
          <w:b/>
          <w:bCs/>
          <w:sz w:val="28"/>
          <w:u w:val="single"/>
        </w:rPr>
        <w:t>)</w:t>
      </w:r>
    </w:p>
    <w:p w14:paraId="12081D7D" w14:textId="77777777" w:rsidR="00ED1752" w:rsidRPr="00557F19" w:rsidRDefault="00ED1752">
      <w:pPr>
        <w:jc w:val="both"/>
        <w:rPr>
          <w:rFonts w:ascii="Arial" w:hAnsi="Arial" w:cs="Arial"/>
          <w:sz w:val="28"/>
        </w:rPr>
      </w:pPr>
    </w:p>
    <w:p w14:paraId="5C600DB0" w14:textId="22A34130" w:rsidR="00ED1752" w:rsidRDefault="00ED1752">
      <w:pPr>
        <w:jc w:val="both"/>
        <w:rPr>
          <w:rFonts w:ascii="Arial" w:hAnsi="Arial" w:cs="Arial"/>
          <w:sz w:val="28"/>
        </w:rPr>
      </w:pPr>
      <w:r w:rsidRPr="00557F19">
        <w:rPr>
          <w:rFonts w:ascii="Arial" w:hAnsi="Arial" w:cs="Arial"/>
          <w:sz w:val="28"/>
        </w:rPr>
        <w:t xml:space="preserve">Elfenbein ist international verboten und wird auch in Deutschland nicht verkauft, daher ist hier Kunststoff das Material der Wahl. Hierbei ist auf das Gewicht zu achten. Ein </w:t>
      </w:r>
      <w:proofErr w:type="spellStart"/>
      <w:r w:rsidRPr="00557F19">
        <w:rPr>
          <w:rFonts w:ascii="Arial" w:hAnsi="Arial" w:cs="Arial"/>
          <w:sz w:val="28"/>
        </w:rPr>
        <w:t>Striker</w:t>
      </w:r>
      <w:proofErr w:type="spellEnd"/>
      <w:r w:rsidRPr="00557F19">
        <w:rPr>
          <w:rFonts w:ascii="Arial" w:hAnsi="Arial" w:cs="Arial"/>
          <w:sz w:val="28"/>
        </w:rPr>
        <w:t xml:space="preserve"> darf 15 g wiegen und die besseren </w:t>
      </w:r>
      <w:proofErr w:type="spellStart"/>
      <w:r w:rsidRPr="00557F19">
        <w:rPr>
          <w:rFonts w:ascii="Arial" w:hAnsi="Arial" w:cs="Arial"/>
          <w:sz w:val="28"/>
        </w:rPr>
        <w:t>Striker</w:t>
      </w:r>
      <w:proofErr w:type="spellEnd"/>
      <w:r w:rsidRPr="00557F19">
        <w:rPr>
          <w:rFonts w:ascii="Arial" w:hAnsi="Arial" w:cs="Arial"/>
          <w:sz w:val="28"/>
        </w:rPr>
        <w:t xml:space="preserve"> liegen auch in diesem Bereich, oft erreicht durch eine Metallplatte im Inneren. Holz ist nicht so gut geeignet, da es von der Beschaffenheit zu ungleichmäßig ist. Billige </w:t>
      </w:r>
      <w:proofErr w:type="spellStart"/>
      <w:r w:rsidRPr="00557F19">
        <w:rPr>
          <w:rFonts w:ascii="Arial" w:hAnsi="Arial" w:cs="Arial"/>
          <w:sz w:val="28"/>
        </w:rPr>
        <w:t>Kunststoffstriker</w:t>
      </w:r>
      <w:proofErr w:type="spellEnd"/>
      <w:r w:rsidRPr="00557F19">
        <w:rPr>
          <w:rFonts w:ascii="Arial" w:hAnsi="Arial" w:cs="Arial"/>
          <w:sz w:val="28"/>
        </w:rPr>
        <w:t xml:space="preserve"> bringen oft nur 8 g auf die Waage. Ein guter </w:t>
      </w:r>
      <w:proofErr w:type="spellStart"/>
      <w:r w:rsidRPr="00557F19">
        <w:rPr>
          <w:rFonts w:ascii="Arial" w:hAnsi="Arial" w:cs="Arial"/>
          <w:sz w:val="28"/>
        </w:rPr>
        <w:t>Striker</w:t>
      </w:r>
      <w:proofErr w:type="spellEnd"/>
      <w:r w:rsidRPr="00557F19">
        <w:rPr>
          <w:rFonts w:ascii="Arial" w:hAnsi="Arial" w:cs="Arial"/>
          <w:sz w:val="28"/>
        </w:rPr>
        <w:t xml:space="preserve"> kostet in Deutschland ca. 10,- - 20,- Euro. Für Anfänger reicht jedoch </w:t>
      </w:r>
      <w:r w:rsidR="00A634FA" w:rsidRPr="00557F19">
        <w:rPr>
          <w:rFonts w:ascii="Arial" w:hAnsi="Arial" w:cs="Arial"/>
          <w:sz w:val="28"/>
        </w:rPr>
        <w:t>oftmals</w:t>
      </w:r>
      <w:r w:rsidRPr="00557F19">
        <w:rPr>
          <w:rFonts w:ascii="Arial" w:hAnsi="Arial" w:cs="Arial"/>
          <w:sz w:val="28"/>
        </w:rPr>
        <w:t xml:space="preserve"> der mit den Brettern mitgelieferte </w:t>
      </w:r>
      <w:proofErr w:type="spellStart"/>
      <w:r w:rsidRPr="00557F19">
        <w:rPr>
          <w:rFonts w:ascii="Arial" w:hAnsi="Arial" w:cs="Arial"/>
          <w:sz w:val="28"/>
        </w:rPr>
        <w:t>Striker</w:t>
      </w:r>
      <w:proofErr w:type="spellEnd"/>
      <w:r w:rsidRPr="00557F19">
        <w:rPr>
          <w:rFonts w:ascii="Arial" w:hAnsi="Arial" w:cs="Arial"/>
          <w:sz w:val="28"/>
        </w:rPr>
        <w:t xml:space="preserve"> aus. </w:t>
      </w:r>
      <w:proofErr w:type="spellStart"/>
      <w:r w:rsidR="00E81BF3">
        <w:rPr>
          <w:rFonts w:ascii="Arial" w:hAnsi="Arial" w:cs="Arial"/>
          <w:sz w:val="28"/>
        </w:rPr>
        <w:t>Striker</w:t>
      </w:r>
      <w:proofErr w:type="spellEnd"/>
      <w:r w:rsidR="00E81BF3">
        <w:rPr>
          <w:rFonts w:ascii="Arial" w:hAnsi="Arial" w:cs="Arial"/>
          <w:sz w:val="28"/>
        </w:rPr>
        <w:t xml:space="preserve"> und Spielsteine von </w:t>
      </w:r>
      <w:proofErr w:type="spellStart"/>
      <w:r w:rsidR="00E81BF3">
        <w:rPr>
          <w:rFonts w:ascii="Arial" w:hAnsi="Arial" w:cs="Arial"/>
          <w:sz w:val="28"/>
        </w:rPr>
        <w:t>Synco</w:t>
      </w:r>
      <w:proofErr w:type="spellEnd"/>
      <w:r w:rsidR="00E81BF3">
        <w:rPr>
          <w:rFonts w:ascii="Arial" w:hAnsi="Arial" w:cs="Arial"/>
          <w:sz w:val="28"/>
        </w:rPr>
        <w:t xml:space="preserve"> gibt es über in Deutschland über </w:t>
      </w:r>
      <w:r w:rsidR="00E81BF3">
        <w:rPr>
          <w:rFonts w:ascii="Arial" w:hAnsi="Arial" w:cs="Arial"/>
          <w:sz w:val="28"/>
        </w:rPr>
        <w:lastRenderedPageBreak/>
        <w:t xml:space="preserve">die Firma </w:t>
      </w:r>
      <w:proofErr w:type="spellStart"/>
      <w:r w:rsidR="00E81BF3">
        <w:rPr>
          <w:rFonts w:ascii="Arial" w:hAnsi="Arial" w:cs="Arial"/>
          <w:sz w:val="28"/>
        </w:rPr>
        <w:t>Gico</w:t>
      </w:r>
      <w:proofErr w:type="spellEnd"/>
      <w:r w:rsidR="00E81BF3">
        <w:rPr>
          <w:rFonts w:ascii="Arial" w:hAnsi="Arial" w:cs="Arial"/>
          <w:sz w:val="28"/>
        </w:rPr>
        <w:t xml:space="preserve">: </w:t>
      </w:r>
      <w:hyperlink r:id="rId7" w:history="1">
        <w:r w:rsidR="00E81BF3" w:rsidRPr="005A5E54">
          <w:rPr>
            <w:rStyle w:val="Hyperlink"/>
            <w:rFonts w:ascii="Arial" w:hAnsi="Arial" w:cs="Arial"/>
            <w:sz w:val="28"/>
          </w:rPr>
          <w:t>https://www.gico-spielwaren.de/Brettspiele/Carrom-das-indische-Trendspiel</w:t>
        </w:r>
      </w:hyperlink>
    </w:p>
    <w:p w14:paraId="44A6BCD2" w14:textId="77777777" w:rsidR="00E81BF3" w:rsidRPr="00557F19" w:rsidRDefault="00E81BF3">
      <w:pPr>
        <w:jc w:val="both"/>
        <w:rPr>
          <w:rFonts w:ascii="Arial" w:hAnsi="Arial" w:cs="Arial"/>
          <w:sz w:val="28"/>
        </w:rPr>
      </w:pPr>
    </w:p>
    <w:p w14:paraId="6BFA0B80" w14:textId="77777777" w:rsidR="00ED1752" w:rsidRPr="00557F19" w:rsidRDefault="00ED1752">
      <w:pPr>
        <w:jc w:val="both"/>
        <w:rPr>
          <w:rFonts w:ascii="Arial" w:hAnsi="Arial" w:cs="Arial"/>
          <w:sz w:val="28"/>
        </w:rPr>
      </w:pPr>
    </w:p>
    <w:p w14:paraId="72982349" w14:textId="77777777" w:rsidR="00ED1752" w:rsidRPr="00557F19" w:rsidRDefault="00ED1752">
      <w:pPr>
        <w:jc w:val="both"/>
        <w:rPr>
          <w:rFonts w:ascii="Arial" w:hAnsi="Arial" w:cs="Arial"/>
          <w:sz w:val="28"/>
        </w:rPr>
      </w:pPr>
    </w:p>
    <w:p w14:paraId="518E960A" w14:textId="77777777" w:rsidR="00ED1752" w:rsidRPr="00557F19" w:rsidRDefault="00ED1752">
      <w:pPr>
        <w:jc w:val="both"/>
        <w:rPr>
          <w:rFonts w:ascii="Arial" w:hAnsi="Arial" w:cs="Arial"/>
          <w:b/>
          <w:bCs/>
          <w:sz w:val="28"/>
          <w:u w:val="single"/>
        </w:rPr>
      </w:pPr>
      <w:r w:rsidRPr="00557F19">
        <w:rPr>
          <w:rFonts w:ascii="Arial" w:hAnsi="Arial" w:cs="Arial"/>
          <w:b/>
          <w:bCs/>
          <w:sz w:val="28"/>
          <w:u w:val="single"/>
        </w:rPr>
        <w:t>Gleitmittel (Puder)</w:t>
      </w:r>
    </w:p>
    <w:p w14:paraId="661ED479" w14:textId="77777777" w:rsidR="00ED1752" w:rsidRPr="00557F19" w:rsidRDefault="00ED1752">
      <w:pPr>
        <w:jc w:val="both"/>
        <w:rPr>
          <w:rFonts w:ascii="Arial" w:hAnsi="Arial" w:cs="Arial"/>
          <w:sz w:val="28"/>
        </w:rPr>
      </w:pPr>
    </w:p>
    <w:p w14:paraId="47CA13CD" w14:textId="4AA3BC26" w:rsidR="00ED1752" w:rsidRPr="00557F19" w:rsidRDefault="00ED1752">
      <w:pPr>
        <w:jc w:val="both"/>
        <w:rPr>
          <w:rFonts w:ascii="Arial" w:hAnsi="Arial" w:cs="Arial"/>
          <w:sz w:val="28"/>
        </w:rPr>
      </w:pPr>
      <w:r w:rsidRPr="00557F19">
        <w:rPr>
          <w:rFonts w:ascii="Arial" w:hAnsi="Arial" w:cs="Arial"/>
          <w:sz w:val="28"/>
        </w:rPr>
        <w:t>Der DCV benutzt eine spezielle Sorte von Kartoffelpuderstärke</w:t>
      </w:r>
      <w:r w:rsidR="00022339">
        <w:rPr>
          <w:rFonts w:ascii="Arial" w:hAnsi="Arial" w:cs="Arial"/>
          <w:sz w:val="28"/>
        </w:rPr>
        <w:t xml:space="preserve"> (Sog. Trennmittel für Bäckereibetriebe</w:t>
      </w:r>
      <w:r w:rsidR="00022339">
        <w:rPr>
          <w:rFonts w:ascii="Arial" w:hAnsi="Arial" w:cs="Arial"/>
          <w:sz w:val="30"/>
          <w:szCs w:val="26"/>
        </w:rPr>
        <w:t>)</w:t>
      </w:r>
      <w:r w:rsidRPr="00557F19">
        <w:rPr>
          <w:rFonts w:ascii="Arial" w:hAnsi="Arial" w:cs="Arial"/>
          <w:sz w:val="28"/>
        </w:rPr>
        <w:t xml:space="preserve">, welche </w:t>
      </w:r>
      <w:r w:rsidR="00022339">
        <w:rPr>
          <w:rFonts w:ascii="Arial" w:hAnsi="Arial" w:cs="Arial"/>
          <w:sz w:val="28"/>
        </w:rPr>
        <w:t>über den</w:t>
      </w:r>
      <w:r w:rsidRPr="00557F19">
        <w:rPr>
          <w:rFonts w:ascii="Arial" w:hAnsi="Arial" w:cs="Arial"/>
          <w:sz w:val="28"/>
        </w:rPr>
        <w:t xml:space="preserve"> DCV käuflich erworben werden kann (siehe Internet, </w:t>
      </w:r>
      <w:hyperlink r:id="rId8" w:history="1">
        <w:r w:rsidRPr="00557F19">
          <w:rPr>
            <w:rStyle w:val="Hyperlink"/>
            <w:rFonts w:ascii="Arial" w:hAnsi="Arial" w:cs="Arial"/>
            <w:sz w:val="28"/>
          </w:rPr>
          <w:t>www.carrom.de</w:t>
        </w:r>
      </w:hyperlink>
      <w:r w:rsidRPr="00557F19">
        <w:rPr>
          <w:rFonts w:ascii="Arial" w:hAnsi="Arial" w:cs="Arial"/>
          <w:sz w:val="28"/>
        </w:rPr>
        <w:t xml:space="preserve">; dort Kontakte). Gibt es einen Verein in der Nähe, so ist normalerweise auch dort Puder </w:t>
      </w:r>
      <w:r w:rsidR="00022339">
        <w:rPr>
          <w:rFonts w:ascii="Arial" w:hAnsi="Arial" w:cs="Arial"/>
          <w:sz w:val="28"/>
        </w:rPr>
        <w:t xml:space="preserve">in kleineren Mengen </w:t>
      </w:r>
      <w:r w:rsidRPr="00557F19">
        <w:rPr>
          <w:rFonts w:ascii="Arial" w:hAnsi="Arial" w:cs="Arial"/>
          <w:sz w:val="28"/>
        </w:rPr>
        <w:t xml:space="preserve">erhältlich. </w:t>
      </w:r>
    </w:p>
    <w:p w14:paraId="2E668441" w14:textId="77777777" w:rsidR="00ED1752" w:rsidRPr="00557F19" w:rsidRDefault="00ED1752">
      <w:pPr>
        <w:jc w:val="both"/>
        <w:rPr>
          <w:rFonts w:ascii="Arial" w:hAnsi="Arial" w:cs="Arial"/>
          <w:sz w:val="28"/>
        </w:rPr>
      </w:pPr>
    </w:p>
    <w:p w14:paraId="2DEC70DB" w14:textId="5A7BA0E0" w:rsidR="00ED1752" w:rsidRPr="00557F19" w:rsidRDefault="00ED1752">
      <w:pPr>
        <w:jc w:val="both"/>
        <w:rPr>
          <w:rFonts w:ascii="Arial" w:hAnsi="Arial" w:cs="Arial"/>
          <w:sz w:val="28"/>
        </w:rPr>
      </w:pPr>
      <w:r w:rsidRPr="00557F19">
        <w:rPr>
          <w:rFonts w:ascii="Arial" w:hAnsi="Arial" w:cs="Arial"/>
          <w:sz w:val="28"/>
        </w:rPr>
        <w:t>Ansonsten kann man natürlich auch andere Sorten verwenden. Es sollte allerdings nicht klumpen, sondern sehr fein sein (schwierig zu finden).</w:t>
      </w:r>
      <w:r w:rsidR="00022339">
        <w:rPr>
          <w:rFonts w:ascii="Arial" w:hAnsi="Arial" w:cs="Arial"/>
          <w:sz w:val="28"/>
        </w:rPr>
        <w:t xml:space="preserve"> </w:t>
      </w:r>
      <w:r w:rsidRPr="00557F19">
        <w:rPr>
          <w:rFonts w:ascii="Arial" w:hAnsi="Arial" w:cs="Arial"/>
          <w:sz w:val="28"/>
        </w:rPr>
        <w:t xml:space="preserve"> Es gibt auch „spezielle Carrompuder“ zu kaufen, allerdings sind dies auch spezielle Marken, welche in kleinen Verpackungen teuer verkauft werden. Von anderen Formen von Gleitmitteln ist dringend abzuraten, da diese oft kein gleichmäßiges, kontrolliertes Spiel zulassen und teilweise sogar das Brett auf Dauer unspielbar machen.</w:t>
      </w:r>
    </w:p>
    <w:p w14:paraId="62B240B9" w14:textId="77777777" w:rsidR="00ED1752" w:rsidRPr="00557F19" w:rsidRDefault="00ED1752">
      <w:pPr>
        <w:jc w:val="both"/>
        <w:rPr>
          <w:rFonts w:ascii="Arial" w:hAnsi="Arial" w:cs="Arial"/>
          <w:sz w:val="28"/>
        </w:rPr>
      </w:pPr>
    </w:p>
    <w:p w14:paraId="6B69D7C4" w14:textId="77777777" w:rsidR="00ED1752" w:rsidRPr="00557F19" w:rsidRDefault="00ED1752">
      <w:pPr>
        <w:jc w:val="both"/>
        <w:rPr>
          <w:rFonts w:ascii="Arial" w:hAnsi="Arial" w:cs="Arial"/>
          <w:sz w:val="28"/>
        </w:rPr>
      </w:pPr>
    </w:p>
    <w:p w14:paraId="56875CE2" w14:textId="77777777" w:rsidR="00ED1752" w:rsidRPr="00557F19" w:rsidRDefault="00ED1752">
      <w:pPr>
        <w:pStyle w:val="berschrift1"/>
        <w:rPr>
          <w:rFonts w:ascii="Arial" w:hAnsi="Arial" w:cs="Arial"/>
        </w:rPr>
      </w:pPr>
      <w:r w:rsidRPr="00557F19">
        <w:rPr>
          <w:rFonts w:ascii="Arial" w:hAnsi="Arial" w:cs="Arial"/>
        </w:rPr>
        <w:t>Bezugsquellen</w:t>
      </w:r>
    </w:p>
    <w:p w14:paraId="22032C7C" w14:textId="77777777" w:rsidR="00ED1752" w:rsidRPr="00557F19" w:rsidRDefault="00ED1752">
      <w:pPr>
        <w:jc w:val="both"/>
        <w:rPr>
          <w:rFonts w:ascii="Arial" w:hAnsi="Arial" w:cs="Arial"/>
          <w:sz w:val="28"/>
        </w:rPr>
      </w:pPr>
    </w:p>
    <w:p w14:paraId="6ECE577A" w14:textId="65E54080" w:rsidR="00ED1752" w:rsidRDefault="00E81BF3">
      <w:pPr>
        <w:jc w:val="both"/>
        <w:rPr>
          <w:rFonts w:ascii="Arial" w:hAnsi="Arial" w:cs="Arial"/>
          <w:sz w:val="28"/>
        </w:rPr>
      </w:pPr>
      <w:r>
        <w:rPr>
          <w:rFonts w:ascii="Arial" w:hAnsi="Arial" w:cs="Arial"/>
          <w:sz w:val="28"/>
        </w:rPr>
        <w:t xml:space="preserve">Wir freuen uns </w:t>
      </w:r>
      <w:r w:rsidR="00AA1615">
        <w:rPr>
          <w:rFonts w:ascii="Arial" w:hAnsi="Arial" w:cs="Arial"/>
          <w:sz w:val="28"/>
        </w:rPr>
        <w:t xml:space="preserve">mit der Firma </w:t>
      </w:r>
      <w:proofErr w:type="spellStart"/>
      <w:r w:rsidR="00AA1615">
        <w:rPr>
          <w:rFonts w:ascii="Arial" w:hAnsi="Arial" w:cs="Arial"/>
          <w:sz w:val="28"/>
        </w:rPr>
        <w:t>Gico</w:t>
      </w:r>
      <w:proofErr w:type="spellEnd"/>
      <w:r w:rsidR="00AA1615">
        <w:rPr>
          <w:rFonts w:ascii="Arial" w:hAnsi="Arial" w:cs="Arial"/>
          <w:sz w:val="28"/>
        </w:rPr>
        <w:t xml:space="preserve"> in Deutschland einen starken Kooperationspartner zu haben. Boards und Zubehör können über die Herstellerseite bestellt werden:</w:t>
      </w:r>
    </w:p>
    <w:p w14:paraId="6C5F7601" w14:textId="317410E8" w:rsidR="00AA1615" w:rsidRDefault="00AA1615">
      <w:pPr>
        <w:jc w:val="both"/>
        <w:rPr>
          <w:rFonts w:ascii="Arial" w:hAnsi="Arial" w:cs="Arial"/>
          <w:sz w:val="28"/>
        </w:rPr>
      </w:pPr>
      <w:hyperlink r:id="rId9" w:history="1">
        <w:r w:rsidRPr="005A5E54">
          <w:rPr>
            <w:rStyle w:val="Hyperlink"/>
            <w:rFonts w:ascii="Arial" w:hAnsi="Arial" w:cs="Arial"/>
            <w:sz w:val="28"/>
          </w:rPr>
          <w:t>https://www.gico-spielwaren.de/Brettspiele/Carrom-das-indische-Trendspiel</w:t>
        </w:r>
      </w:hyperlink>
    </w:p>
    <w:p w14:paraId="627F42BB" w14:textId="77777777" w:rsidR="00AA1615" w:rsidRPr="00557F19" w:rsidRDefault="00AA1615">
      <w:pPr>
        <w:jc w:val="both"/>
        <w:rPr>
          <w:rFonts w:ascii="Arial" w:hAnsi="Arial" w:cs="Arial"/>
          <w:sz w:val="28"/>
        </w:rPr>
      </w:pPr>
    </w:p>
    <w:p w14:paraId="57EFEE7F" w14:textId="77777777" w:rsidR="00ED1752" w:rsidRPr="00557F19" w:rsidRDefault="00ED1752">
      <w:pPr>
        <w:jc w:val="both"/>
        <w:rPr>
          <w:rFonts w:ascii="Arial" w:hAnsi="Arial" w:cs="Arial"/>
          <w:sz w:val="28"/>
        </w:rPr>
      </w:pPr>
    </w:p>
    <w:p w14:paraId="24B1A80F" w14:textId="77777777" w:rsidR="00ED1752" w:rsidRPr="00557F19" w:rsidRDefault="00ED1752">
      <w:pPr>
        <w:jc w:val="both"/>
        <w:rPr>
          <w:rFonts w:ascii="Arial" w:hAnsi="Arial" w:cs="Arial"/>
          <w:sz w:val="28"/>
        </w:rPr>
      </w:pPr>
    </w:p>
    <w:p w14:paraId="4E890617" w14:textId="77777777" w:rsidR="00ED1752" w:rsidRPr="00557F19" w:rsidRDefault="00ED1752">
      <w:pPr>
        <w:jc w:val="both"/>
        <w:rPr>
          <w:rFonts w:ascii="Arial" w:hAnsi="Arial" w:cs="Arial"/>
          <w:sz w:val="28"/>
        </w:rPr>
      </w:pPr>
    </w:p>
    <w:p w14:paraId="79BB747F" w14:textId="77777777" w:rsidR="00ED1752" w:rsidRPr="00557F19" w:rsidRDefault="00ED1752">
      <w:pPr>
        <w:jc w:val="both"/>
        <w:rPr>
          <w:rFonts w:ascii="Arial" w:hAnsi="Arial" w:cs="Arial"/>
          <w:sz w:val="28"/>
        </w:rPr>
      </w:pPr>
    </w:p>
    <w:p w14:paraId="27712BAB" w14:textId="62024D9A" w:rsidR="00ED1752" w:rsidRPr="00557F19" w:rsidRDefault="00ED1752">
      <w:pPr>
        <w:jc w:val="both"/>
        <w:rPr>
          <w:rFonts w:ascii="Arial" w:hAnsi="Arial" w:cs="Arial"/>
          <w:sz w:val="28"/>
        </w:rPr>
      </w:pPr>
      <w:r w:rsidRPr="00557F19">
        <w:rPr>
          <w:rFonts w:ascii="Arial" w:hAnsi="Arial" w:cs="Arial"/>
          <w:sz w:val="28"/>
        </w:rPr>
        <w:t>© Deutscher Carrom Verband 20</w:t>
      </w:r>
      <w:r w:rsidR="00022339">
        <w:rPr>
          <w:rFonts w:ascii="Arial" w:hAnsi="Arial" w:cs="Arial"/>
          <w:sz w:val="28"/>
        </w:rPr>
        <w:t>2</w:t>
      </w:r>
      <w:r w:rsidR="00AA1615">
        <w:rPr>
          <w:rFonts w:ascii="Arial" w:hAnsi="Arial" w:cs="Arial"/>
          <w:sz w:val="28"/>
        </w:rPr>
        <w:t>4</w:t>
      </w:r>
    </w:p>
    <w:sectPr w:rsidR="00ED1752" w:rsidRPr="00557F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D091" w14:textId="77777777" w:rsidR="00C61C87" w:rsidRDefault="00C61C87">
      <w:r>
        <w:separator/>
      </w:r>
    </w:p>
  </w:endnote>
  <w:endnote w:type="continuationSeparator" w:id="0">
    <w:p w14:paraId="5A525BAA" w14:textId="77777777" w:rsidR="00C61C87" w:rsidRDefault="00C6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7DE1" w14:textId="77777777" w:rsidR="00C61C87" w:rsidRDefault="00C61C87">
      <w:r>
        <w:separator/>
      </w:r>
    </w:p>
  </w:footnote>
  <w:footnote w:type="continuationSeparator" w:id="0">
    <w:p w14:paraId="05B918D4" w14:textId="77777777" w:rsidR="00C61C87" w:rsidRDefault="00C61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19"/>
    <w:rsid w:val="00022339"/>
    <w:rsid w:val="00091C19"/>
    <w:rsid w:val="001B75E2"/>
    <w:rsid w:val="003C653D"/>
    <w:rsid w:val="00557F19"/>
    <w:rsid w:val="008C2403"/>
    <w:rsid w:val="008E193E"/>
    <w:rsid w:val="00A634FA"/>
    <w:rsid w:val="00AA1615"/>
    <w:rsid w:val="00C06EAF"/>
    <w:rsid w:val="00C55DB7"/>
    <w:rsid w:val="00C61C87"/>
    <w:rsid w:val="00E81BF3"/>
    <w:rsid w:val="00ED1752"/>
    <w:rsid w:val="00F10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5D716"/>
  <w15:chartTrackingRefBased/>
  <w15:docId w15:val="{FA2E2E37-F34F-437B-8676-1C3C49F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NichtaufgelsteErwhnung">
    <w:name w:val="Unresolved Mention"/>
    <w:basedOn w:val="Absatz-Standardschriftart"/>
    <w:uiPriority w:val="99"/>
    <w:semiHidden/>
    <w:unhideWhenUsed/>
    <w:rsid w:val="00E81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rom.de" TargetMode="External"/><Relationship Id="rId3" Type="http://schemas.openxmlformats.org/officeDocument/2006/relationships/webSettings" Target="webSettings.xml"/><Relationship Id="rId7" Type="http://schemas.openxmlformats.org/officeDocument/2006/relationships/hyperlink" Target="https://www.gico-spielwaren.de/Brettspiele/Carrom-das-indische-Trendspi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co-spielwaren.de/Carrom-Profi-Turnier-Board-Synco-Platinum-fuer-ein-optimales-Carrom-Spielerlebnis-299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ico-spielwaren.de/Brettspiele/Carrom-das-indische-Trendspi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Die Bretter, die zur Zeit vom DCV benutzt werden, werden leider nicht mehr hergestellt</vt:lpstr>
    </vt:vector>
  </TitlesOfParts>
  <Company/>
  <LinksUpToDate>false</LinksUpToDate>
  <CharactersWithSpaces>6051</CharactersWithSpaces>
  <SharedDoc>false</SharedDoc>
  <HLinks>
    <vt:vector size="6" baseType="variant">
      <vt:variant>
        <vt:i4>1966154</vt:i4>
      </vt:variant>
      <vt:variant>
        <vt:i4>0</vt:i4>
      </vt:variant>
      <vt:variant>
        <vt:i4>0</vt:i4>
      </vt:variant>
      <vt:variant>
        <vt:i4>5</vt:i4>
      </vt:variant>
      <vt:variant>
        <vt:lpwstr>http://www.carrom.de/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Bretter, die zur Zeit vom DCV benutzt werden, werden leider nicht mehr hergestellt</dc:title>
  <dc:subject/>
  <dc:creator>Kijanski</dc:creator>
  <cp:keywords/>
  <dc:description/>
  <cp:lastModifiedBy>Dirk Polchow</cp:lastModifiedBy>
  <cp:revision>2</cp:revision>
  <dcterms:created xsi:type="dcterms:W3CDTF">2024-06-09T14:33:00Z</dcterms:created>
  <dcterms:modified xsi:type="dcterms:W3CDTF">2024-06-09T14:33:00Z</dcterms:modified>
</cp:coreProperties>
</file>